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77C98" w14:textId="77777777" w:rsidR="00860B04" w:rsidRPr="00860B04" w:rsidRDefault="00860B04" w:rsidP="00860B04">
      <w:pPr>
        <w:shd w:val="clear" w:color="auto" w:fill="FFFFFF"/>
        <w:spacing w:before="100" w:beforeAutospacing="1" w:after="100" w:afterAutospacing="1" w:line="240" w:lineRule="auto"/>
        <w:textAlignment w:val="baseline"/>
        <w:rPr>
          <w:rFonts w:ascii="Times New Roman" w:eastAsia="Times New Roman" w:hAnsi="Times New Roman" w:cs="Times New Roman"/>
          <w:kern w:val="0"/>
          <w:sz w:val="24"/>
          <w:szCs w:val="24"/>
          <w14:ligatures w14:val="none"/>
        </w:rPr>
      </w:pPr>
      <w:r w:rsidRPr="00860B04">
        <w:rPr>
          <w:rFonts w:ascii="Times New Roman" w:eastAsia="Times New Roman" w:hAnsi="Times New Roman" w:cs="Times New Roman"/>
          <w:b/>
          <w:bCs/>
          <w:kern w:val="0"/>
          <w:sz w:val="24"/>
          <w:szCs w:val="24"/>
          <w14:ligatures w14:val="none"/>
        </w:rPr>
        <w:t>REQUEST FOR EXPRESSION OF INTEREST (REOI)</w:t>
      </w:r>
    </w:p>
    <w:p w14:paraId="1B237E43" w14:textId="77777777" w:rsidR="00860B04" w:rsidRPr="00860B04" w:rsidRDefault="00860B04" w:rsidP="00860B04">
      <w:pPr>
        <w:shd w:val="clear" w:color="auto" w:fill="FFFFFF"/>
        <w:spacing w:before="100" w:beforeAutospacing="1" w:after="100" w:afterAutospacing="1" w:line="240" w:lineRule="auto"/>
        <w:textAlignment w:val="baseline"/>
        <w:rPr>
          <w:rFonts w:ascii="Times New Roman" w:eastAsia="Times New Roman" w:hAnsi="Times New Roman" w:cs="Times New Roman"/>
          <w:kern w:val="0"/>
          <w:sz w:val="24"/>
          <w:szCs w:val="24"/>
          <w14:ligatures w14:val="none"/>
        </w:rPr>
      </w:pPr>
      <w:r w:rsidRPr="00860B04">
        <w:rPr>
          <w:rFonts w:ascii="Times New Roman" w:eastAsia="Times New Roman" w:hAnsi="Times New Roman" w:cs="Times New Roman"/>
          <w:b/>
          <w:bCs/>
          <w:kern w:val="0"/>
          <w:sz w:val="24"/>
          <w:szCs w:val="24"/>
          <w14:ligatures w14:val="none"/>
        </w:rPr>
        <w:t>SELECTION OF AN INDIVIDUAL CONSULTANT</w:t>
      </w:r>
    </w:p>
    <w:p w14:paraId="677707D6" w14:textId="22A9E5A5" w:rsidR="00860B04" w:rsidRDefault="00860B04" w:rsidP="00993986">
      <w:pPr>
        <w:shd w:val="clear" w:color="auto" w:fill="FFFFFF"/>
        <w:spacing w:before="100" w:beforeAutospacing="1" w:after="100" w:afterAutospacing="1" w:line="240" w:lineRule="auto"/>
        <w:textAlignment w:val="baseline"/>
        <w:rPr>
          <w:rFonts w:ascii="Times New Roman" w:eastAsia="Times New Roman" w:hAnsi="Times New Roman" w:cs="Times New Roman"/>
          <w:kern w:val="0"/>
          <w:sz w:val="24"/>
          <w:szCs w:val="24"/>
          <w14:ligatures w14:val="none"/>
        </w:rPr>
      </w:pPr>
      <w:r w:rsidRPr="00860B04">
        <w:rPr>
          <w:rFonts w:ascii="Times New Roman" w:eastAsia="Times New Roman" w:hAnsi="Times New Roman" w:cs="Times New Roman"/>
          <w:kern w:val="0"/>
          <w:sz w:val="24"/>
          <w:szCs w:val="24"/>
          <w14:ligatures w14:val="none"/>
        </w:rPr>
        <w:t>(ADVERTISEMENT)</w:t>
      </w:r>
    </w:p>
    <w:p w14:paraId="6552F8B6" w14:textId="142118E7" w:rsidR="003F72D1" w:rsidRPr="00860B04" w:rsidRDefault="008C6195" w:rsidP="003F72D1">
      <w:pPr>
        <w:shd w:val="clear" w:color="auto" w:fill="FFFFFF"/>
        <w:spacing w:before="100" w:beforeAutospacing="1" w:after="100" w:afterAutospacing="1" w:line="240" w:lineRule="auto"/>
        <w:jc w:val="right"/>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30</w:t>
      </w:r>
      <w:r w:rsidR="00FB18FC">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October</w:t>
      </w:r>
      <w:r w:rsidR="003F72D1">
        <w:rPr>
          <w:rFonts w:ascii="Times New Roman" w:eastAsia="Times New Roman" w:hAnsi="Times New Roman" w:cs="Times New Roman"/>
          <w:kern w:val="0"/>
          <w:sz w:val="24"/>
          <w:szCs w:val="24"/>
          <w14:ligatures w14:val="none"/>
        </w:rPr>
        <w:t xml:space="preserve"> 202</w:t>
      </w:r>
      <w:r>
        <w:rPr>
          <w:rFonts w:ascii="Times New Roman" w:eastAsia="Times New Roman" w:hAnsi="Times New Roman" w:cs="Times New Roman"/>
          <w:kern w:val="0"/>
          <w:sz w:val="24"/>
          <w:szCs w:val="24"/>
          <w14:ligatures w14:val="none"/>
        </w:rPr>
        <w:t>6</w:t>
      </w:r>
    </w:p>
    <w:tbl>
      <w:tblPr>
        <w:tblW w:w="9064" w:type="dxa"/>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80"/>
        <w:gridCol w:w="7084"/>
      </w:tblGrid>
      <w:tr w:rsidR="00860B04" w:rsidRPr="00860B04" w14:paraId="5A14AC44" w14:textId="77777777" w:rsidTr="003F72D1">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5C749108" w14:textId="77777777" w:rsidR="00860B04" w:rsidRPr="00860B04" w:rsidRDefault="00860B04" w:rsidP="00860B0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0B04">
              <w:rPr>
                <w:rFonts w:ascii="Times New Roman" w:eastAsia="Times New Roman" w:hAnsi="Times New Roman" w:cs="Times New Roman"/>
                <w:kern w:val="0"/>
                <w:sz w:val="24"/>
                <w:szCs w:val="24"/>
                <w14:ligatures w14:val="none"/>
              </w:rPr>
              <w:t>The Project</w:t>
            </w:r>
          </w:p>
        </w:tc>
        <w:tc>
          <w:tcPr>
            <w:tcW w:w="7084" w:type="dxa"/>
            <w:tcBorders>
              <w:top w:val="outset" w:sz="6" w:space="0" w:color="auto"/>
              <w:left w:val="outset" w:sz="6" w:space="0" w:color="auto"/>
              <w:bottom w:val="outset" w:sz="6" w:space="0" w:color="auto"/>
              <w:right w:val="outset" w:sz="6" w:space="0" w:color="auto"/>
            </w:tcBorders>
            <w:hideMark/>
          </w:tcPr>
          <w:p w14:paraId="7EECB625" w14:textId="77777777" w:rsidR="00860B04" w:rsidRPr="00860B04" w:rsidRDefault="00860B04" w:rsidP="00860B0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0B04">
              <w:rPr>
                <w:rFonts w:ascii="Times New Roman" w:eastAsia="Times New Roman" w:hAnsi="Times New Roman" w:cs="Times New Roman"/>
                <w:kern w:val="0"/>
                <w:sz w:val="24"/>
                <w:szCs w:val="24"/>
                <w14:ligatures w14:val="none"/>
              </w:rPr>
              <w:t>South Tarawa Sanitation Project (STSP)</w:t>
            </w:r>
          </w:p>
        </w:tc>
      </w:tr>
      <w:tr w:rsidR="00860B04" w:rsidRPr="00860B04" w14:paraId="1C183EB4" w14:textId="77777777" w:rsidTr="003F72D1">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66218C3C" w14:textId="77777777" w:rsidR="00860B04" w:rsidRPr="00860B04" w:rsidRDefault="00860B04" w:rsidP="00860B0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0B04">
              <w:rPr>
                <w:rFonts w:ascii="Times New Roman" w:eastAsia="Times New Roman" w:hAnsi="Times New Roman" w:cs="Times New Roman"/>
                <w:kern w:val="0"/>
                <w:sz w:val="24"/>
                <w:szCs w:val="24"/>
                <w14:ligatures w14:val="none"/>
              </w:rPr>
              <w:t>Assignment Title</w:t>
            </w:r>
          </w:p>
        </w:tc>
        <w:tc>
          <w:tcPr>
            <w:tcW w:w="7084" w:type="dxa"/>
            <w:tcBorders>
              <w:top w:val="outset" w:sz="6" w:space="0" w:color="auto"/>
              <w:left w:val="outset" w:sz="6" w:space="0" w:color="auto"/>
              <w:bottom w:val="outset" w:sz="6" w:space="0" w:color="auto"/>
              <w:right w:val="outset" w:sz="6" w:space="0" w:color="auto"/>
            </w:tcBorders>
            <w:hideMark/>
          </w:tcPr>
          <w:p w14:paraId="300DCA57" w14:textId="4026DE22" w:rsidR="00860B04" w:rsidRPr="00860B04" w:rsidRDefault="00340217" w:rsidP="00860B04">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Deputy Project Manager</w:t>
            </w:r>
            <w:r w:rsidR="00860B04" w:rsidRPr="00860B04">
              <w:rPr>
                <w:rFonts w:ascii="Times New Roman" w:eastAsia="Times New Roman" w:hAnsi="Times New Roman" w:cs="Times New Roman"/>
                <w:kern w:val="0"/>
                <w:sz w:val="24"/>
                <w:szCs w:val="24"/>
                <w14:ligatures w14:val="none"/>
              </w:rPr>
              <w:t xml:space="preserve"> (Open/</w:t>
            </w:r>
            <w:r>
              <w:rPr>
                <w:rFonts w:ascii="Times New Roman" w:eastAsia="Times New Roman" w:hAnsi="Times New Roman" w:cs="Times New Roman"/>
                <w:kern w:val="0"/>
                <w:sz w:val="24"/>
                <w:szCs w:val="24"/>
                <w14:ligatures w14:val="none"/>
              </w:rPr>
              <w:t>National</w:t>
            </w:r>
            <w:r w:rsidR="00860B04" w:rsidRPr="00860B04">
              <w:rPr>
                <w:rFonts w:ascii="Times New Roman" w:eastAsia="Times New Roman" w:hAnsi="Times New Roman" w:cs="Times New Roman"/>
                <w:kern w:val="0"/>
                <w:sz w:val="24"/>
                <w:szCs w:val="24"/>
                <w14:ligatures w14:val="none"/>
              </w:rPr>
              <w:t>)</w:t>
            </w:r>
          </w:p>
        </w:tc>
      </w:tr>
      <w:tr w:rsidR="00860B04" w:rsidRPr="00860B04" w14:paraId="45097494" w14:textId="77777777" w:rsidTr="003F72D1">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692A43B9" w14:textId="77777777" w:rsidR="00860B04" w:rsidRPr="00860B04" w:rsidRDefault="00860B04" w:rsidP="00860B0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0B04">
              <w:rPr>
                <w:rFonts w:ascii="Times New Roman" w:eastAsia="Times New Roman" w:hAnsi="Times New Roman" w:cs="Times New Roman"/>
                <w:kern w:val="0"/>
                <w:sz w:val="24"/>
                <w:szCs w:val="24"/>
                <w14:ligatures w14:val="none"/>
              </w:rPr>
              <w:t>Reference No.</w:t>
            </w:r>
          </w:p>
        </w:tc>
        <w:tc>
          <w:tcPr>
            <w:tcW w:w="7084" w:type="dxa"/>
            <w:tcBorders>
              <w:top w:val="outset" w:sz="6" w:space="0" w:color="auto"/>
              <w:left w:val="outset" w:sz="6" w:space="0" w:color="auto"/>
              <w:bottom w:val="outset" w:sz="6" w:space="0" w:color="auto"/>
              <w:right w:val="outset" w:sz="6" w:space="0" w:color="auto"/>
            </w:tcBorders>
            <w:hideMark/>
          </w:tcPr>
          <w:p w14:paraId="1575033A" w14:textId="35456B2B" w:rsidR="00860B04" w:rsidRPr="00860B04" w:rsidRDefault="008C6195" w:rsidP="00860B0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C6195">
              <w:rPr>
                <w:rFonts w:ascii="Times New Roman" w:eastAsia="Times New Roman" w:hAnsi="Times New Roman" w:cs="Times New Roman"/>
                <w:kern w:val="0"/>
                <w:sz w:val="24"/>
                <w:szCs w:val="24"/>
                <w14:ligatures w14:val="none"/>
              </w:rPr>
              <w:t>KI-MISE-577890-CS-INDV</w:t>
            </w:r>
          </w:p>
        </w:tc>
      </w:tr>
    </w:tbl>
    <w:p w14:paraId="645C71F6" w14:textId="37327A8C" w:rsidR="00860B04" w:rsidRPr="00860B04" w:rsidRDefault="00860B04" w:rsidP="00860B04">
      <w:pPr>
        <w:shd w:val="clear" w:color="auto" w:fill="FFFFFF"/>
        <w:spacing w:before="100" w:beforeAutospacing="1" w:after="100" w:afterAutospacing="1" w:line="240" w:lineRule="auto"/>
        <w:textAlignment w:val="baseline"/>
        <w:rPr>
          <w:rFonts w:ascii="Times New Roman" w:eastAsia="Times New Roman" w:hAnsi="Times New Roman" w:cs="Times New Roman"/>
          <w:kern w:val="0"/>
          <w:sz w:val="24"/>
          <w:szCs w:val="24"/>
          <w14:ligatures w14:val="none"/>
        </w:rPr>
      </w:pPr>
      <w:r w:rsidRPr="00860B04">
        <w:rPr>
          <w:rFonts w:ascii="Times New Roman" w:eastAsia="Times New Roman" w:hAnsi="Times New Roman" w:cs="Times New Roman"/>
          <w:kern w:val="0"/>
          <w:sz w:val="24"/>
          <w:szCs w:val="24"/>
          <w14:ligatures w14:val="none"/>
        </w:rPr>
        <w:t>The Ministry of Infrastructure and Sustainable Energy (MISE), Government of Kiribati (GOK) has received financing from the World Bank towards the cost of the South Tarawa Sanitation Project (</w:t>
      </w:r>
      <w:r w:rsidRPr="00860B04">
        <w:rPr>
          <w:rFonts w:ascii="Times New Roman" w:eastAsia="Times New Roman" w:hAnsi="Times New Roman" w:cs="Times New Roman"/>
          <w:b/>
          <w:bCs/>
          <w:kern w:val="0"/>
          <w:sz w:val="24"/>
          <w:szCs w:val="24"/>
          <w14:ligatures w14:val="none"/>
        </w:rPr>
        <w:t xml:space="preserve">STSP) - </w:t>
      </w:r>
      <w:r w:rsidR="00680B96" w:rsidRPr="00680B96">
        <w:rPr>
          <w:rFonts w:ascii="Times New Roman" w:eastAsia="Times New Roman" w:hAnsi="Times New Roman" w:cs="Times New Roman"/>
          <w:b/>
          <w:bCs/>
          <w:kern w:val="0"/>
          <w:sz w:val="24"/>
          <w:szCs w:val="24"/>
          <w14:ligatures w14:val="none"/>
        </w:rPr>
        <w:t>P176478</w:t>
      </w:r>
      <w:r w:rsidRPr="00860B04">
        <w:rPr>
          <w:rFonts w:ascii="Times New Roman" w:eastAsia="Times New Roman" w:hAnsi="Times New Roman" w:cs="Times New Roman"/>
          <w:b/>
          <w:bCs/>
          <w:kern w:val="0"/>
          <w:sz w:val="24"/>
          <w:szCs w:val="24"/>
          <w14:ligatures w14:val="none"/>
        </w:rPr>
        <w:t> </w:t>
      </w:r>
      <w:r w:rsidRPr="00860B04">
        <w:rPr>
          <w:rFonts w:ascii="Times New Roman" w:eastAsia="Times New Roman" w:hAnsi="Times New Roman" w:cs="Times New Roman"/>
          <w:kern w:val="0"/>
          <w:sz w:val="24"/>
          <w:szCs w:val="24"/>
          <w14:ligatures w14:val="none"/>
        </w:rPr>
        <w:t>and intends to allocate part of the proceeds for the procurement of consulting services. </w:t>
      </w:r>
      <w:r w:rsidR="00680B96">
        <w:rPr>
          <w:rFonts w:ascii="Times New Roman" w:eastAsia="Times New Roman" w:hAnsi="Times New Roman" w:cs="Times New Roman"/>
          <w:kern w:val="0"/>
          <w:sz w:val="24"/>
          <w:szCs w:val="24"/>
          <w14:ligatures w14:val="none"/>
        </w:rPr>
        <w:t xml:space="preserve"> </w:t>
      </w:r>
    </w:p>
    <w:p w14:paraId="3CD942AE" w14:textId="2E7D144E" w:rsidR="00860B04" w:rsidRPr="00860B04" w:rsidRDefault="00860B04" w:rsidP="00860B04">
      <w:pPr>
        <w:shd w:val="clear" w:color="auto" w:fill="FFFFFF"/>
        <w:spacing w:before="100" w:beforeAutospacing="1" w:after="100" w:afterAutospacing="1" w:line="240" w:lineRule="auto"/>
        <w:textAlignment w:val="baseline"/>
        <w:rPr>
          <w:rFonts w:ascii="Times New Roman" w:eastAsia="Times New Roman" w:hAnsi="Times New Roman" w:cs="Times New Roman"/>
          <w:kern w:val="0"/>
          <w:sz w:val="24"/>
          <w:szCs w:val="24"/>
          <w14:ligatures w14:val="none"/>
        </w:rPr>
      </w:pPr>
      <w:r w:rsidRPr="00860B04">
        <w:rPr>
          <w:rFonts w:ascii="Times New Roman" w:eastAsia="Times New Roman" w:hAnsi="Times New Roman" w:cs="Times New Roman"/>
          <w:kern w:val="0"/>
          <w:sz w:val="24"/>
          <w:szCs w:val="24"/>
          <w14:ligatures w14:val="none"/>
        </w:rPr>
        <w:t>The consulting services (“the Services”) include services as STSP </w:t>
      </w:r>
      <w:r w:rsidR="00340217">
        <w:rPr>
          <w:rFonts w:ascii="Times New Roman" w:eastAsia="Times New Roman" w:hAnsi="Times New Roman" w:cs="Times New Roman"/>
          <w:b/>
          <w:bCs/>
          <w:kern w:val="0"/>
          <w:sz w:val="24"/>
          <w:szCs w:val="24"/>
          <w14:ligatures w14:val="none"/>
        </w:rPr>
        <w:t>Deputy Project Manager</w:t>
      </w:r>
      <w:r w:rsidRPr="00860B04">
        <w:rPr>
          <w:rFonts w:ascii="Times New Roman" w:eastAsia="Times New Roman" w:hAnsi="Times New Roman" w:cs="Times New Roman"/>
          <w:kern w:val="0"/>
          <w:sz w:val="24"/>
          <w:szCs w:val="24"/>
          <w14:ligatures w14:val="none"/>
        </w:rPr>
        <w:t xml:space="preserve">. The Consultant will be recruited for an initial period of one (1) year, </w:t>
      </w:r>
      <w:r w:rsidR="003852B2" w:rsidRPr="003852B2">
        <w:rPr>
          <w:rFonts w:ascii="Times New Roman" w:eastAsia="Times New Roman" w:hAnsi="Times New Roman" w:cs="Times New Roman"/>
          <w:kern w:val="0"/>
          <w:sz w:val="24"/>
          <w:szCs w:val="24"/>
          <w14:ligatures w14:val="none"/>
        </w:rPr>
        <w:t xml:space="preserve">following 3-month probationary period </w:t>
      </w:r>
      <w:r w:rsidRPr="00860B04">
        <w:rPr>
          <w:rFonts w:ascii="Times New Roman" w:eastAsia="Times New Roman" w:hAnsi="Times New Roman" w:cs="Times New Roman"/>
          <w:kern w:val="0"/>
          <w:sz w:val="24"/>
          <w:szCs w:val="24"/>
          <w14:ligatures w14:val="none"/>
        </w:rPr>
        <w:t>with the possibility of extension subject to satisfactory performance, project needs, and the availability of funds. It is anticipated that the Consultant will commence duties in Q</w:t>
      </w:r>
      <w:r w:rsidR="008C6195">
        <w:rPr>
          <w:rFonts w:ascii="Times New Roman" w:eastAsia="Times New Roman" w:hAnsi="Times New Roman" w:cs="Times New Roman"/>
          <w:kern w:val="0"/>
          <w:sz w:val="24"/>
          <w:szCs w:val="24"/>
          <w14:ligatures w14:val="none"/>
        </w:rPr>
        <w:t>1</w:t>
      </w:r>
      <w:r w:rsidRPr="00860B04">
        <w:rPr>
          <w:rFonts w:ascii="Times New Roman" w:eastAsia="Times New Roman" w:hAnsi="Times New Roman" w:cs="Times New Roman"/>
          <w:kern w:val="0"/>
          <w:sz w:val="24"/>
          <w:szCs w:val="24"/>
          <w14:ligatures w14:val="none"/>
        </w:rPr>
        <w:t xml:space="preserve"> 202</w:t>
      </w:r>
      <w:r w:rsidR="004A1E5A">
        <w:rPr>
          <w:rFonts w:ascii="Times New Roman" w:eastAsia="Times New Roman" w:hAnsi="Times New Roman" w:cs="Times New Roman"/>
          <w:kern w:val="0"/>
          <w:sz w:val="24"/>
          <w:szCs w:val="24"/>
          <w14:ligatures w14:val="none"/>
        </w:rPr>
        <w:t>7</w:t>
      </w:r>
      <w:r w:rsidRPr="00860B04">
        <w:rPr>
          <w:rFonts w:ascii="Times New Roman" w:eastAsia="Times New Roman" w:hAnsi="Times New Roman" w:cs="Times New Roman"/>
          <w:kern w:val="0"/>
          <w:sz w:val="24"/>
          <w:szCs w:val="24"/>
          <w14:ligatures w14:val="none"/>
        </w:rPr>
        <w:t xml:space="preserve"> on a full-time basis. A Time-Based Contract will be signed based on the agreed </w:t>
      </w:r>
      <w:r w:rsidR="008C6195">
        <w:rPr>
          <w:rFonts w:ascii="Times New Roman" w:eastAsia="Times New Roman" w:hAnsi="Times New Roman" w:cs="Times New Roman"/>
          <w:kern w:val="0"/>
          <w:sz w:val="24"/>
          <w:szCs w:val="24"/>
          <w14:ligatures w14:val="none"/>
        </w:rPr>
        <w:t>fortnightly</w:t>
      </w:r>
      <w:r w:rsidRPr="00860B04">
        <w:rPr>
          <w:rFonts w:ascii="Times New Roman" w:eastAsia="Times New Roman" w:hAnsi="Times New Roman" w:cs="Times New Roman"/>
          <w:kern w:val="0"/>
          <w:sz w:val="24"/>
          <w:szCs w:val="24"/>
          <w14:ligatures w14:val="none"/>
        </w:rPr>
        <w:t xml:space="preserve"> rate.</w:t>
      </w:r>
    </w:p>
    <w:p w14:paraId="27540A8E" w14:textId="72320DEA" w:rsidR="00860B04" w:rsidRPr="00860B04" w:rsidRDefault="00860B04" w:rsidP="00993986">
      <w:pPr>
        <w:shd w:val="clear" w:color="auto" w:fill="FFFFFF"/>
        <w:spacing w:beforeAutospacing="1" w:after="0" w:afterAutospacing="1" w:line="240" w:lineRule="auto"/>
        <w:textAlignment w:val="baseline"/>
        <w:rPr>
          <w:rFonts w:ascii="Times New Roman" w:eastAsia="Times New Roman" w:hAnsi="Times New Roman" w:cs="Times New Roman"/>
          <w:kern w:val="0"/>
          <w:sz w:val="24"/>
          <w:szCs w:val="24"/>
          <w14:ligatures w14:val="none"/>
        </w:rPr>
      </w:pPr>
      <w:r w:rsidRPr="00860B04">
        <w:rPr>
          <w:rFonts w:ascii="Times New Roman" w:eastAsia="Times New Roman" w:hAnsi="Times New Roman" w:cs="Times New Roman"/>
          <w:kern w:val="0"/>
          <w:sz w:val="24"/>
          <w:szCs w:val="24"/>
          <w14:ligatures w14:val="none"/>
        </w:rPr>
        <w:t>The detailed Terms of Reference (TOR) for the assignment can be requested through electronic email to </w:t>
      </w:r>
      <w:hyperlink r:id="rId7" w:tooltip="mailto:oritita.abiete@mise.gov.ki" w:history="1">
        <w:r w:rsidRPr="00993986">
          <w:rPr>
            <w:rFonts w:ascii="Times New Roman" w:eastAsia="Times New Roman" w:hAnsi="Times New Roman" w:cs="Times New Roman"/>
            <w:color w:val="4472C4" w:themeColor="accent1"/>
            <w:kern w:val="0"/>
            <w:sz w:val="24"/>
            <w:szCs w:val="24"/>
            <w:u w:val="single"/>
            <w:bdr w:val="none" w:sz="0" w:space="0" w:color="auto" w:frame="1"/>
            <w14:ligatures w14:val="none"/>
          </w:rPr>
          <w:t>oritita.abiete@mise.gov.ki</w:t>
        </w:r>
      </w:hyperlink>
      <w:r w:rsidRPr="00860B04">
        <w:rPr>
          <w:rFonts w:ascii="Times New Roman" w:eastAsia="Times New Roman" w:hAnsi="Times New Roman" w:cs="Times New Roman"/>
          <w:kern w:val="0"/>
          <w:sz w:val="24"/>
          <w:szCs w:val="24"/>
          <w14:ligatures w14:val="none"/>
        </w:rPr>
        <w:t>,</w:t>
      </w:r>
      <w:r w:rsidR="00FB18FC" w:rsidRPr="00860B04">
        <w:rPr>
          <w:rFonts w:ascii="Times New Roman" w:eastAsia="Times New Roman" w:hAnsi="Times New Roman" w:cs="Times New Roman"/>
          <w:kern w:val="0"/>
          <w:sz w:val="24"/>
          <w:szCs w:val="24"/>
          <w14:ligatures w14:val="none"/>
        </w:rPr>
        <w:t xml:space="preserve"> </w:t>
      </w:r>
      <w:hyperlink r:id="rId8" w:history="1">
        <w:r w:rsidR="00A03940" w:rsidRPr="008D0BE3">
          <w:rPr>
            <w:rStyle w:val="Hyperlink"/>
            <w:rFonts w:ascii="Times New Roman" w:eastAsia="Times New Roman" w:hAnsi="Times New Roman" w:cs="Times New Roman"/>
            <w:kern w:val="0"/>
            <w:sz w:val="24"/>
            <w:szCs w:val="24"/>
            <w14:ligatures w14:val="none"/>
          </w:rPr>
          <w:t>goran.kurtovic@mise.gov.ki</w:t>
        </w:r>
      </w:hyperlink>
      <w:r w:rsidR="00A03940">
        <w:rPr>
          <w:rFonts w:ascii="Times New Roman" w:eastAsia="Times New Roman" w:hAnsi="Times New Roman" w:cs="Times New Roman"/>
          <w:kern w:val="0"/>
          <w:sz w:val="24"/>
          <w:szCs w:val="24"/>
          <w14:ligatures w14:val="none"/>
        </w:rPr>
        <w:t xml:space="preserve">, </w:t>
      </w:r>
      <w:r w:rsidRPr="00860B04">
        <w:rPr>
          <w:rFonts w:ascii="Times New Roman" w:eastAsia="Times New Roman" w:hAnsi="Times New Roman" w:cs="Times New Roman"/>
          <w:kern w:val="0"/>
          <w:sz w:val="24"/>
          <w:szCs w:val="24"/>
          <w14:ligatures w14:val="none"/>
        </w:rPr>
        <w:t>and copy to </w:t>
      </w:r>
      <w:hyperlink r:id="rId9" w:history="1">
        <w:r w:rsidR="00FB18FC" w:rsidRPr="00300E41">
          <w:rPr>
            <w:rStyle w:val="Hyperlink"/>
            <w:rFonts w:ascii="Times New Roman" w:eastAsia="Times New Roman" w:hAnsi="Times New Roman" w:cs="Times New Roman"/>
            <w:kern w:val="0"/>
            <w:sz w:val="24"/>
            <w:szCs w:val="24"/>
            <w:bdr w:val="none" w:sz="0" w:space="0" w:color="auto" w:frame="1"/>
            <w14:ligatures w14:val="none"/>
          </w:rPr>
          <w:t>pm.stsp@mise.gov.ki</w:t>
        </w:r>
      </w:hyperlink>
    </w:p>
    <w:p w14:paraId="5E25B20A" w14:textId="77777777" w:rsidR="00860B04" w:rsidRPr="00860B04" w:rsidRDefault="00860B04" w:rsidP="00860B04">
      <w:pPr>
        <w:shd w:val="clear" w:color="auto" w:fill="FFFFFF"/>
        <w:spacing w:before="100" w:beforeAutospacing="1" w:after="100" w:afterAutospacing="1" w:line="240" w:lineRule="auto"/>
        <w:textAlignment w:val="baseline"/>
        <w:rPr>
          <w:rFonts w:ascii="Times New Roman" w:eastAsia="Times New Roman" w:hAnsi="Times New Roman" w:cs="Times New Roman"/>
          <w:kern w:val="0"/>
          <w:sz w:val="24"/>
          <w:szCs w:val="24"/>
          <w14:ligatures w14:val="none"/>
        </w:rPr>
      </w:pPr>
      <w:r w:rsidRPr="00860B04">
        <w:rPr>
          <w:rFonts w:ascii="Times New Roman" w:eastAsia="Times New Roman" w:hAnsi="Times New Roman" w:cs="Times New Roman"/>
          <w:kern w:val="0"/>
          <w:sz w:val="24"/>
          <w:szCs w:val="24"/>
          <w14:ligatures w14:val="none"/>
        </w:rPr>
        <w:t>The MISE now invites eligible individuals (“Consultants”) to indicate their interest in providing the Services. Interested Consultants should provide information demonstrating that they have the required qualifications and relevant experience to perform the Services (attach curriculum vitae with description of experience in similar assignments, similar conditions, etc.). Firms’ staff may express interest through the employing firm for the assignment and, under such situation, only the experience and qualifications of individuals shall be considered in the selection process. The criteria for selecting the Consultant are: </w:t>
      </w:r>
    </w:p>
    <w:p w14:paraId="672C1C45" w14:textId="77777777" w:rsidR="00860B04" w:rsidRDefault="00860B04" w:rsidP="00860B04">
      <w:pPr>
        <w:shd w:val="clear" w:color="auto" w:fill="FFFFFF"/>
        <w:spacing w:before="100" w:beforeAutospacing="1" w:after="100" w:afterAutospacing="1" w:line="240" w:lineRule="auto"/>
        <w:textAlignment w:val="baseline"/>
        <w:rPr>
          <w:rFonts w:ascii="Times New Roman" w:eastAsia="Times New Roman" w:hAnsi="Times New Roman" w:cs="Times New Roman"/>
          <w:kern w:val="0"/>
          <w:sz w:val="24"/>
          <w:szCs w:val="24"/>
          <w:u w:val="single"/>
          <w14:ligatures w14:val="none"/>
        </w:rPr>
      </w:pPr>
      <w:r w:rsidRPr="00860B04">
        <w:rPr>
          <w:rFonts w:ascii="Times New Roman" w:eastAsia="Times New Roman" w:hAnsi="Times New Roman" w:cs="Times New Roman"/>
          <w:kern w:val="0"/>
          <w:sz w:val="24"/>
          <w:szCs w:val="24"/>
          <w:u w:val="single"/>
          <w14:ligatures w14:val="none"/>
        </w:rPr>
        <w:t>Essential Requirements – Qualification, Skills and Experience</w:t>
      </w:r>
    </w:p>
    <w:p w14:paraId="067C1097" w14:textId="77777777" w:rsidR="008C6195" w:rsidRPr="008C6195" w:rsidRDefault="008C6195" w:rsidP="008C6195">
      <w:pPr>
        <w:pStyle w:val="ListParagraph"/>
        <w:numPr>
          <w:ilvl w:val="0"/>
          <w:numId w:val="7"/>
        </w:numPr>
        <w:shd w:val="clear" w:color="auto" w:fill="FFFFFF"/>
        <w:spacing w:before="100" w:beforeAutospacing="1" w:after="100" w:afterAutospacing="1" w:line="240" w:lineRule="auto"/>
        <w:textAlignment w:val="baseline"/>
        <w:rPr>
          <w:rFonts w:ascii="Times New Roman" w:eastAsia="Times New Roman" w:hAnsi="Times New Roman" w:cs="Times New Roman"/>
          <w:sz w:val="24"/>
          <w:szCs w:val="24"/>
        </w:rPr>
      </w:pPr>
      <w:proofErr w:type="gramStart"/>
      <w:r w:rsidRPr="008C6195">
        <w:rPr>
          <w:rFonts w:ascii="Times New Roman" w:eastAsia="Times New Roman" w:hAnsi="Times New Roman" w:cs="Times New Roman"/>
          <w:sz w:val="24"/>
          <w:szCs w:val="24"/>
        </w:rPr>
        <w:t>Bachelor’s degree in Civil/Environmental Engineering</w:t>
      </w:r>
      <w:proofErr w:type="gramEnd"/>
      <w:r w:rsidRPr="008C6195">
        <w:rPr>
          <w:rFonts w:ascii="Times New Roman" w:eastAsia="Times New Roman" w:hAnsi="Times New Roman" w:cs="Times New Roman"/>
          <w:sz w:val="24"/>
          <w:szCs w:val="24"/>
        </w:rPr>
        <w:t>, Project Management, or a related field.</w:t>
      </w:r>
    </w:p>
    <w:p w14:paraId="60951F9C" w14:textId="77777777" w:rsidR="008C6195" w:rsidRPr="008C6195" w:rsidRDefault="008C6195" w:rsidP="008C6195">
      <w:pPr>
        <w:pStyle w:val="ListParagraph"/>
        <w:numPr>
          <w:ilvl w:val="0"/>
          <w:numId w:val="7"/>
        </w:numPr>
        <w:shd w:val="clear" w:color="auto" w:fill="FFFFFF"/>
        <w:spacing w:before="100" w:beforeAutospacing="1" w:after="100" w:afterAutospacing="1" w:line="240" w:lineRule="auto"/>
        <w:textAlignment w:val="baseline"/>
        <w:rPr>
          <w:rFonts w:ascii="Times New Roman" w:eastAsia="Times New Roman" w:hAnsi="Times New Roman" w:cs="Times New Roman"/>
          <w:sz w:val="24"/>
          <w:szCs w:val="24"/>
        </w:rPr>
      </w:pPr>
      <w:r w:rsidRPr="008C6195">
        <w:rPr>
          <w:rFonts w:ascii="Times New Roman" w:eastAsia="Times New Roman" w:hAnsi="Times New Roman" w:cs="Times New Roman"/>
          <w:sz w:val="24"/>
          <w:szCs w:val="24"/>
        </w:rPr>
        <w:t>Minimum of 5 years of experience in infrastructure project implementation, preferably in the water and sanitation sector.</w:t>
      </w:r>
    </w:p>
    <w:p w14:paraId="53EA8AB3" w14:textId="77777777" w:rsidR="008C6195" w:rsidRPr="008C6195" w:rsidRDefault="008C6195" w:rsidP="008C6195">
      <w:pPr>
        <w:pStyle w:val="ListParagraph"/>
        <w:numPr>
          <w:ilvl w:val="0"/>
          <w:numId w:val="7"/>
        </w:numPr>
        <w:shd w:val="clear" w:color="auto" w:fill="FFFFFF"/>
        <w:spacing w:before="100" w:beforeAutospacing="1" w:after="100" w:afterAutospacing="1" w:line="240" w:lineRule="auto"/>
        <w:textAlignment w:val="baseline"/>
        <w:rPr>
          <w:rFonts w:ascii="Times New Roman" w:eastAsia="Times New Roman" w:hAnsi="Times New Roman" w:cs="Times New Roman"/>
          <w:sz w:val="24"/>
          <w:szCs w:val="24"/>
        </w:rPr>
      </w:pPr>
      <w:r w:rsidRPr="008C6195">
        <w:rPr>
          <w:rFonts w:ascii="Times New Roman" w:eastAsia="Times New Roman" w:hAnsi="Times New Roman" w:cs="Times New Roman"/>
          <w:sz w:val="24"/>
          <w:szCs w:val="24"/>
        </w:rPr>
        <w:t>Proven experience in managing multi-disciplinary teams and coordinating complex project operations.</w:t>
      </w:r>
    </w:p>
    <w:p w14:paraId="67D7C580" w14:textId="77777777" w:rsidR="008C6195" w:rsidRPr="008C6195" w:rsidRDefault="008C6195" w:rsidP="008C6195">
      <w:pPr>
        <w:pStyle w:val="ListParagraph"/>
        <w:numPr>
          <w:ilvl w:val="0"/>
          <w:numId w:val="7"/>
        </w:numPr>
        <w:shd w:val="clear" w:color="auto" w:fill="FFFFFF"/>
        <w:spacing w:before="100" w:beforeAutospacing="1" w:after="100" w:afterAutospacing="1" w:line="240" w:lineRule="auto"/>
        <w:textAlignment w:val="baseline"/>
        <w:rPr>
          <w:rFonts w:ascii="Times New Roman" w:eastAsia="Times New Roman" w:hAnsi="Times New Roman" w:cs="Times New Roman"/>
          <w:sz w:val="24"/>
          <w:szCs w:val="24"/>
        </w:rPr>
      </w:pPr>
      <w:r w:rsidRPr="008C6195">
        <w:rPr>
          <w:rFonts w:ascii="Times New Roman" w:eastAsia="Times New Roman" w:hAnsi="Times New Roman" w:cs="Times New Roman"/>
          <w:sz w:val="24"/>
          <w:szCs w:val="24"/>
        </w:rPr>
        <w:t>Strong understanding of procurement, contract management, and safeguards requirements for donor-funded projects (World Bank preferred).</w:t>
      </w:r>
    </w:p>
    <w:p w14:paraId="5BC09C7C" w14:textId="77777777" w:rsidR="008C6195" w:rsidRPr="008C6195" w:rsidRDefault="008C6195" w:rsidP="008C6195">
      <w:pPr>
        <w:pStyle w:val="ListParagraph"/>
        <w:numPr>
          <w:ilvl w:val="0"/>
          <w:numId w:val="7"/>
        </w:numPr>
        <w:shd w:val="clear" w:color="auto" w:fill="FFFFFF"/>
        <w:spacing w:before="100" w:beforeAutospacing="1" w:after="100" w:afterAutospacing="1" w:line="240" w:lineRule="auto"/>
        <w:textAlignment w:val="baseline"/>
        <w:rPr>
          <w:rFonts w:ascii="Times New Roman" w:eastAsia="Times New Roman" w:hAnsi="Times New Roman" w:cs="Times New Roman"/>
          <w:sz w:val="24"/>
          <w:szCs w:val="24"/>
        </w:rPr>
      </w:pPr>
      <w:r w:rsidRPr="008C6195">
        <w:rPr>
          <w:rFonts w:ascii="Times New Roman" w:eastAsia="Times New Roman" w:hAnsi="Times New Roman" w:cs="Times New Roman"/>
          <w:sz w:val="24"/>
          <w:szCs w:val="24"/>
        </w:rPr>
        <w:t>Demonstrated skills in progress monitoring, scheduling, and operational problem-solving.</w:t>
      </w:r>
    </w:p>
    <w:p w14:paraId="07402AD9" w14:textId="08AE7407" w:rsidR="008C6195" w:rsidRPr="008C6195" w:rsidRDefault="00680B96" w:rsidP="008C6195">
      <w:pPr>
        <w:pStyle w:val="ListParagraph"/>
        <w:numPr>
          <w:ilvl w:val="0"/>
          <w:numId w:val="7"/>
        </w:numPr>
        <w:shd w:val="clear" w:color="auto" w:fill="FFFFFF"/>
        <w:spacing w:before="100" w:beforeAutospacing="1" w:after="100" w:afterAutospacing="1" w:line="240" w:lineRule="auto"/>
        <w:textAlignment w:val="baseline"/>
        <w:rPr>
          <w:rFonts w:ascii="Times New Roman" w:eastAsia="Times New Roman" w:hAnsi="Times New Roman" w:cs="Times New Roman"/>
          <w:sz w:val="24"/>
          <w:szCs w:val="24"/>
        </w:rPr>
      </w:pPr>
      <w:r w:rsidRPr="00680B96">
        <w:rPr>
          <w:rFonts w:ascii="Times New Roman" w:eastAsia="Times New Roman" w:hAnsi="Times New Roman" w:cs="Times New Roman"/>
          <w:sz w:val="24"/>
          <w:szCs w:val="24"/>
        </w:rPr>
        <w:lastRenderedPageBreak/>
        <w:t>Familiarity with Government of Kiribati policies and procedures, and proficiency in written and spoken English.</w:t>
      </w:r>
    </w:p>
    <w:p w14:paraId="651E8A0E" w14:textId="77777777" w:rsidR="00860B04" w:rsidRDefault="00860B04" w:rsidP="00860B04">
      <w:pPr>
        <w:shd w:val="clear" w:color="auto" w:fill="FFFFFF"/>
        <w:spacing w:before="100" w:beforeAutospacing="1" w:after="100" w:afterAutospacing="1" w:line="240" w:lineRule="auto"/>
        <w:textAlignment w:val="baseline"/>
        <w:rPr>
          <w:rFonts w:ascii="Times New Roman" w:eastAsia="Times New Roman" w:hAnsi="Times New Roman" w:cs="Times New Roman"/>
          <w:kern w:val="0"/>
          <w:sz w:val="24"/>
          <w:szCs w:val="24"/>
          <w:u w:val="single"/>
          <w14:ligatures w14:val="none"/>
        </w:rPr>
      </w:pPr>
      <w:r w:rsidRPr="00860B04">
        <w:rPr>
          <w:rFonts w:ascii="Times New Roman" w:eastAsia="Times New Roman" w:hAnsi="Times New Roman" w:cs="Times New Roman"/>
          <w:kern w:val="0"/>
          <w:sz w:val="24"/>
          <w:szCs w:val="24"/>
          <w:u w:val="single"/>
          <w14:ligatures w14:val="none"/>
        </w:rPr>
        <w:t>Additional Desirable Requirements</w:t>
      </w:r>
    </w:p>
    <w:p w14:paraId="498F3F5B" w14:textId="77777777" w:rsidR="00684608" w:rsidRPr="00FD5624" w:rsidRDefault="00684608" w:rsidP="00684608">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FD5624">
        <w:rPr>
          <w:rFonts w:ascii="Times New Roman" w:eastAsia="Times New Roman" w:hAnsi="Times New Roman" w:cs="Times New Roman"/>
          <w:sz w:val="24"/>
          <w:szCs w:val="24"/>
        </w:rPr>
        <w:t>Master’s degree in a relevant field.</w:t>
      </w:r>
    </w:p>
    <w:p w14:paraId="177E558F" w14:textId="77777777" w:rsidR="00684608" w:rsidRPr="00FD5624" w:rsidRDefault="00684608" w:rsidP="00684608">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FD5624">
        <w:rPr>
          <w:rFonts w:ascii="Times New Roman" w:eastAsia="Times New Roman" w:hAnsi="Times New Roman" w:cs="Times New Roman"/>
          <w:sz w:val="24"/>
          <w:szCs w:val="24"/>
        </w:rPr>
        <w:t>Prior work experience in Pacific Island Countries or other Small Island Developing States.</w:t>
      </w:r>
    </w:p>
    <w:p w14:paraId="6B49F9A1" w14:textId="77777777" w:rsidR="00860B04" w:rsidRPr="00860B04" w:rsidRDefault="00860B04" w:rsidP="00860B04">
      <w:pPr>
        <w:shd w:val="clear" w:color="auto" w:fill="FFFFFF"/>
        <w:spacing w:before="100" w:beforeAutospacing="1" w:after="100" w:afterAutospacing="1" w:line="240" w:lineRule="auto"/>
        <w:textAlignment w:val="baseline"/>
        <w:rPr>
          <w:rFonts w:ascii="Times New Roman" w:eastAsia="Times New Roman" w:hAnsi="Times New Roman" w:cs="Times New Roman"/>
          <w:kern w:val="0"/>
          <w:sz w:val="24"/>
          <w:szCs w:val="24"/>
          <w14:ligatures w14:val="none"/>
        </w:rPr>
      </w:pPr>
      <w:r w:rsidRPr="00860B04">
        <w:rPr>
          <w:rFonts w:ascii="Times New Roman" w:eastAsia="Times New Roman" w:hAnsi="Times New Roman" w:cs="Times New Roman"/>
          <w:kern w:val="0"/>
          <w:sz w:val="24"/>
          <w:szCs w:val="24"/>
          <w14:ligatures w14:val="none"/>
        </w:rPr>
        <w:t>Interested Consultants should provide information demonstrating that they have the required qualifications and relevant experience to perform the Services by submission of a </w:t>
      </w:r>
      <w:r w:rsidRPr="00860B04">
        <w:rPr>
          <w:rFonts w:ascii="Times New Roman" w:eastAsia="Times New Roman" w:hAnsi="Times New Roman" w:cs="Times New Roman"/>
          <w:b/>
          <w:bCs/>
          <w:kern w:val="0"/>
          <w:sz w:val="24"/>
          <w:szCs w:val="24"/>
          <w14:ligatures w14:val="none"/>
        </w:rPr>
        <w:t>Cover Letter</w:t>
      </w:r>
      <w:r w:rsidRPr="00860B04">
        <w:rPr>
          <w:rFonts w:ascii="Times New Roman" w:eastAsia="Times New Roman" w:hAnsi="Times New Roman" w:cs="Times New Roman"/>
          <w:kern w:val="0"/>
          <w:sz w:val="24"/>
          <w:szCs w:val="24"/>
          <w14:ligatures w14:val="none"/>
        </w:rPr>
        <w:t> or </w:t>
      </w:r>
      <w:r w:rsidRPr="00860B04">
        <w:rPr>
          <w:rFonts w:ascii="Times New Roman" w:eastAsia="Times New Roman" w:hAnsi="Times New Roman" w:cs="Times New Roman"/>
          <w:b/>
          <w:bCs/>
          <w:kern w:val="0"/>
          <w:sz w:val="24"/>
          <w:szCs w:val="24"/>
          <w14:ligatures w14:val="none"/>
        </w:rPr>
        <w:t>Expression of Interest</w:t>
      </w:r>
      <w:r w:rsidRPr="00860B04">
        <w:rPr>
          <w:rFonts w:ascii="Times New Roman" w:eastAsia="Times New Roman" w:hAnsi="Times New Roman" w:cs="Times New Roman"/>
          <w:kern w:val="0"/>
          <w:sz w:val="24"/>
          <w:szCs w:val="24"/>
          <w14:ligatures w14:val="none"/>
        </w:rPr>
        <w:t> (EOI), </w:t>
      </w:r>
      <w:r w:rsidRPr="00860B04">
        <w:rPr>
          <w:rFonts w:ascii="Times New Roman" w:eastAsia="Times New Roman" w:hAnsi="Times New Roman" w:cs="Times New Roman"/>
          <w:b/>
          <w:bCs/>
          <w:kern w:val="0"/>
          <w:sz w:val="24"/>
          <w:szCs w:val="24"/>
          <w14:ligatures w14:val="none"/>
        </w:rPr>
        <w:t>curriculum vitae</w:t>
      </w:r>
      <w:r w:rsidRPr="00860B04">
        <w:rPr>
          <w:rFonts w:ascii="Times New Roman" w:eastAsia="Times New Roman" w:hAnsi="Times New Roman" w:cs="Times New Roman"/>
          <w:kern w:val="0"/>
          <w:sz w:val="24"/>
          <w:szCs w:val="24"/>
          <w14:ligatures w14:val="none"/>
        </w:rPr>
        <w:t> with description of experience</w:t>
      </w:r>
      <w:r w:rsidRPr="00860B04">
        <w:rPr>
          <w:rFonts w:ascii="Times New Roman" w:eastAsia="Times New Roman" w:hAnsi="Times New Roman" w:cs="Times New Roman"/>
          <w:b/>
          <w:bCs/>
          <w:kern w:val="0"/>
          <w:sz w:val="24"/>
          <w:szCs w:val="24"/>
          <w14:ligatures w14:val="none"/>
        </w:rPr>
        <w:t> </w:t>
      </w:r>
      <w:r w:rsidRPr="00860B04">
        <w:rPr>
          <w:rFonts w:ascii="Times New Roman" w:eastAsia="Times New Roman" w:hAnsi="Times New Roman" w:cs="Times New Roman"/>
          <w:kern w:val="0"/>
          <w:sz w:val="24"/>
          <w:szCs w:val="24"/>
          <w14:ligatures w14:val="none"/>
        </w:rPr>
        <w:t>in similar assignments, similar conditions, etc. and with supporting documents.</w:t>
      </w:r>
    </w:p>
    <w:p w14:paraId="19C0CAE6" w14:textId="51FE1D92" w:rsidR="00860B04" w:rsidRPr="00860B04" w:rsidRDefault="00860B04" w:rsidP="00860B04">
      <w:pPr>
        <w:shd w:val="clear" w:color="auto" w:fill="FFFFFF"/>
        <w:spacing w:before="100" w:beforeAutospacing="1" w:after="100" w:afterAutospacing="1" w:line="240" w:lineRule="auto"/>
        <w:textAlignment w:val="baseline"/>
        <w:rPr>
          <w:rFonts w:ascii="Times New Roman" w:eastAsia="Times New Roman" w:hAnsi="Times New Roman" w:cs="Times New Roman"/>
          <w:kern w:val="0"/>
          <w:sz w:val="24"/>
          <w:szCs w:val="24"/>
          <w14:ligatures w14:val="none"/>
        </w:rPr>
      </w:pPr>
      <w:r w:rsidRPr="00860B04">
        <w:rPr>
          <w:rFonts w:ascii="Times New Roman" w:eastAsia="Times New Roman" w:hAnsi="Times New Roman" w:cs="Times New Roman"/>
          <w:kern w:val="0"/>
          <w:sz w:val="24"/>
          <w:szCs w:val="24"/>
          <w14:ligatures w14:val="none"/>
        </w:rPr>
        <w:t>The deadline for submission of EOIs is </w:t>
      </w:r>
      <w:r w:rsidR="008C6195">
        <w:rPr>
          <w:rFonts w:ascii="Times New Roman" w:eastAsia="Times New Roman" w:hAnsi="Times New Roman" w:cs="Times New Roman"/>
          <w:b/>
          <w:bCs/>
          <w:color w:val="EE0000"/>
          <w:kern w:val="0"/>
          <w:sz w:val="24"/>
          <w:szCs w:val="24"/>
          <w14:ligatures w14:val="none"/>
        </w:rPr>
        <w:t>13</w:t>
      </w:r>
      <w:r w:rsidRPr="00993986">
        <w:rPr>
          <w:rFonts w:ascii="Times New Roman" w:eastAsia="Times New Roman" w:hAnsi="Times New Roman" w:cs="Times New Roman"/>
          <w:b/>
          <w:bCs/>
          <w:color w:val="EE0000"/>
          <w:kern w:val="0"/>
          <w:sz w:val="24"/>
          <w:szCs w:val="24"/>
          <w14:ligatures w14:val="none"/>
        </w:rPr>
        <w:t xml:space="preserve"> </w:t>
      </w:r>
      <w:r w:rsidR="008C6195">
        <w:rPr>
          <w:rFonts w:ascii="Times New Roman" w:eastAsia="Times New Roman" w:hAnsi="Times New Roman" w:cs="Times New Roman"/>
          <w:b/>
          <w:bCs/>
          <w:color w:val="EE0000"/>
          <w:kern w:val="0"/>
          <w:sz w:val="24"/>
          <w:szCs w:val="24"/>
          <w14:ligatures w14:val="none"/>
        </w:rPr>
        <w:t>November</w:t>
      </w:r>
      <w:r w:rsidRPr="00993986">
        <w:rPr>
          <w:rFonts w:ascii="Times New Roman" w:eastAsia="Times New Roman" w:hAnsi="Times New Roman" w:cs="Times New Roman"/>
          <w:b/>
          <w:bCs/>
          <w:color w:val="EE0000"/>
          <w:kern w:val="0"/>
          <w:sz w:val="24"/>
          <w:szCs w:val="24"/>
          <w14:ligatures w14:val="none"/>
        </w:rPr>
        <w:t xml:space="preserve"> 202</w:t>
      </w:r>
      <w:r w:rsidR="008C6195">
        <w:rPr>
          <w:rFonts w:ascii="Times New Roman" w:eastAsia="Times New Roman" w:hAnsi="Times New Roman" w:cs="Times New Roman"/>
          <w:b/>
          <w:bCs/>
          <w:color w:val="EE0000"/>
          <w:kern w:val="0"/>
          <w:sz w:val="24"/>
          <w:szCs w:val="24"/>
          <w14:ligatures w14:val="none"/>
        </w:rPr>
        <w:t>6</w:t>
      </w:r>
      <w:r w:rsidR="00931382">
        <w:rPr>
          <w:rFonts w:ascii="Times New Roman" w:eastAsia="Times New Roman" w:hAnsi="Times New Roman" w:cs="Times New Roman"/>
          <w:b/>
          <w:bCs/>
          <w:color w:val="EE0000"/>
          <w:kern w:val="0"/>
          <w:sz w:val="24"/>
          <w:szCs w:val="24"/>
          <w14:ligatures w14:val="none"/>
        </w:rPr>
        <w:t xml:space="preserve"> at</w:t>
      </w:r>
      <w:r w:rsidR="00680B96">
        <w:rPr>
          <w:rFonts w:ascii="Times New Roman" w:eastAsia="Times New Roman" w:hAnsi="Times New Roman" w:cs="Times New Roman"/>
          <w:b/>
          <w:bCs/>
          <w:color w:val="EE0000"/>
          <w:kern w:val="0"/>
          <w:sz w:val="24"/>
          <w:szCs w:val="24"/>
          <w14:ligatures w14:val="none"/>
        </w:rPr>
        <w:t xml:space="preserve"> </w:t>
      </w:r>
      <w:r w:rsidR="00931382" w:rsidRPr="00931382">
        <w:rPr>
          <w:rFonts w:ascii="Times New Roman" w:eastAsia="Times New Roman" w:hAnsi="Times New Roman" w:cs="Times New Roman"/>
          <w:b/>
          <w:bCs/>
          <w:color w:val="EE0000"/>
          <w:kern w:val="0"/>
          <w:sz w:val="24"/>
          <w:szCs w:val="24"/>
          <w14:ligatures w14:val="none"/>
        </w:rPr>
        <w:t>5:15 p.m. (Tarawa Time)</w:t>
      </w:r>
      <w:r w:rsidRPr="00860B04">
        <w:rPr>
          <w:rFonts w:ascii="Times New Roman" w:eastAsia="Times New Roman" w:hAnsi="Times New Roman" w:cs="Times New Roman"/>
          <w:b/>
          <w:bCs/>
          <w:kern w:val="0"/>
          <w:sz w:val="24"/>
          <w:szCs w:val="24"/>
          <w14:ligatures w14:val="none"/>
        </w:rPr>
        <w:t>. </w:t>
      </w:r>
    </w:p>
    <w:p w14:paraId="3F0A9DF7" w14:textId="1CC13C2A" w:rsidR="00860B04" w:rsidRPr="00860B04" w:rsidRDefault="00860B04" w:rsidP="00860B04">
      <w:pPr>
        <w:shd w:val="clear" w:color="auto" w:fill="FFFFFF"/>
        <w:spacing w:before="100" w:beforeAutospacing="1" w:after="100" w:afterAutospacing="1" w:line="240" w:lineRule="auto"/>
        <w:textAlignment w:val="baseline"/>
        <w:rPr>
          <w:rFonts w:ascii="Times New Roman" w:eastAsia="Times New Roman" w:hAnsi="Times New Roman" w:cs="Times New Roman"/>
          <w:kern w:val="0"/>
          <w:sz w:val="24"/>
          <w:szCs w:val="24"/>
          <w14:ligatures w14:val="none"/>
        </w:rPr>
      </w:pPr>
      <w:r w:rsidRPr="00860B04">
        <w:rPr>
          <w:rFonts w:ascii="Times New Roman" w:eastAsia="Times New Roman" w:hAnsi="Times New Roman" w:cs="Times New Roman"/>
          <w:kern w:val="0"/>
          <w:sz w:val="24"/>
          <w:szCs w:val="24"/>
          <w14:ligatures w14:val="none"/>
        </w:rPr>
        <w:t>The attention of interested Consultants is drawn to Section III, paragraphs, 3.1</w:t>
      </w:r>
      <w:r w:rsidR="00BD738D">
        <w:rPr>
          <w:rFonts w:ascii="Times New Roman" w:eastAsia="Times New Roman" w:hAnsi="Times New Roman" w:cs="Times New Roman"/>
          <w:kern w:val="0"/>
          <w:sz w:val="24"/>
          <w:szCs w:val="24"/>
          <w14:ligatures w14:val="none"/>
        </w:rPr>
        <w:t>3</w:t>
      </w:r>
      <w:r w:rsidRPr="00860B04">
        <w:rPr>
          <w:rFonts w:ascii="Times New Roman" w:eastAsia="Times New Roman" w:hAnsi="Times New Roman" w:cs="Times New Roman"/>
          <w:kern w:val="0"/>
          <w:sz w:val="24"/>
          <w:szCs w:val="24"/>
          <w14:ligatures w14:val="none"/>
        </w:rPr>
        <w:t>, 3.1</w:t>
      </w:r>
      <w:r w:rsidR="00BD738D">
        <w:rPr>
          <w:rFonts w:ascii="Times New Roman" w:eastAsia="Times New Roman" w:hAnsi="Times New Roman" w:cs="Times New Roman"/>
          <w:kern w:val="0"/>
          <w:sz w:val="24"/>
          <w:szCs w:val="24"/>
          <w14:ligatures w14:val="none"/>
        </w:rPr>
        <w:t>5</w:t>
      </w:r>
      <w:r w:rsidRPr="00860B04">
        <w:rPr>
          <w:rFonts w:ascii="Times New Roman" w:eastAsia="Times New Roman" w:hAnsi="Times New Roman" w:cs="Times New Roman"/>
          <w:kern w:val="0"/>
          <w:sz w:val="24"/>
          <w:szCs w:val="24"/>
          <w14:ligatures w14:val="none"/>
        </w:rPr>
        <w:t>,</w:t>
      </w:r>
      <w:r w:rsidR="00BD738D">
        <w:rPr>
          <w:rFonts w:ascii="Times New Roman" w:eastAsia="Times New Roman" w:hAnsi="Times New Roman" w:cs="Times New Roman"/>
          <w:kern w:val="0"/>
          <w:sz w:val="24"/>
          <w:szCs w:val="24"/>
          <w14:ligatures w14:val="none"/>
        </w:rPr>
        <w:t xml:space="preserve"> 3.16</w:t>
      </w:r>
      <w:r w:rsidRPr="00860B04">
        <w:rPr>
          <w:rFonts w:ascii="Times New Roman" w:eastAsia="Times New Roman" w:hAnsi="Times New Roman" w:cs="Times New Roman"/>
          <w:kern w:val="0"/>
          <w:sz w:val="24"/>
          <w:szCs w:val="24"/>
          <w14:ligatures w14:val="none"/>
        </w:rPr>
        <w:t xml:space="preserve"> and 3.17 of the World Bank’s “Procurement Regulations for IPF Borrowers” Sixth Edition March 2025 (“Procurement Regulations”), setting forth the World Bank’s policy on conflict of interest.</w:t>
      </w:r>
      <w:r w:rsidR="00931382">
        <w:rPr>
          <w:rFonts w:ascii="Times New Roman" w:eastAsia="Times New Roman" w:hAnsi="Times New Roman" w:cs="Times New Roman"/>
          <w:kern w:val="0"/>
          <w:sz w:val="24"/>
          <w:szCs w:val="24"/>
          <w14:ligatures w14:val="none"/>
        </w:rPr>
        <w:t xml:space="preserve"> </w:t>
      </w:r>
    </w:p>
    <w:p w14:paraId="6B3DB3FB" w14:textId="7DCC1E0B" w:rsidR="0054337C" w:rsidRPr="00993986" w:rsidRDefault="00860B04" w:rsidP="00273CA4">
      <w:pPr>
        <w:shd w:val="clear" w:color="auto" w:fill="FFFFFF"/>
        <w:spacing w:beforeAutospacing="1" w:after="0" w:afterAutospacing="1" w:line="240" w:lineRule="auto"/>
        <w:textAlignment w:val="baseline"/>
        <w:rPr>
          <w:rFonts w:ascii="Times New Roman" w:eastAsia="Times New Roman" w:hAnsi="Times New Roman" w:cs="Times New Roman"/>
          <w:color w:val="4472C4" w:themeColor="accent1"/>
          <w:kern w:val="0"/>
          <w:sz w:val="24"/>
          <w:szCs w:val="24"/>
          <w14:ligatures w14:val="none"/>
        </w:rPr>
      </w:pPr>
      <w:r w:rsidRPr="00860B04">
        <w:rPr>
          <w:rFonts w:ascii="Times New Roman" w:eastAsia="Times New Roman" w:hAnsi="Times New Roman" w:cs="Times New Roman"/>
          <w:kern w:val="0"/>
          <w:sz w:val="24"/>
          <w:szCs w:val="24"/>
          <w14:ligatures w14:val="none"/>
        </w:rPr>
        <w:t>Submission is to be made by email to the Secretary</w:t>
      </w:r>
      <w:r w:rsidR="003C7491">
        <w:rPr>
          <w:rFonts w:ascii="Times New Roman" w:eastAsia="Times New Roman" w:hAnsi="Times New Roman" w:cs="Times New Roman"/>
          <w:kern w:val="0"/>
          <w:sz w:val="24"/>
          <w:szCs w:val="24"/>
          <w14:ligatures w14:val="none"/>
        </w:rPr>
        <w:t xml:space="preserve"> of </w:t>
      </w:r>
      <w:r w:rsidR="003C7491" w:rsidRPr="003C7491">
        <w:rPr>
          <w:rFonts w:ascii="Times New Roman" w:eastAsia="Times New Roman" w:hAnsi="Times New Roman" w:cs="Times New Roman"/>
          <w:kern w:val="0"/>
          <w:sz w:val="24"/>
          <w:szCs w:val="24"/>
          <w14:ligatures w14:val="none"/>
        </w:rPr>
        <w:t>Ministry of Infrastructure &amp; Sustainable Energy</w:t>
      </w:r>
      <w:r w:rsidRPr="00860B04">
        <w:rPr>
          <w:rFonts w:ascii="Times New Roman" w:eastAsia="Times New Roman" w:hAnsi="Times New Roman" w:cs="Times New Roman"/>
          <w:kern w:val="0"/>
          <w:sz w:val="24"/>
          <w:szCs w:val="24"/>
          <w14:ligatures w14:val="none"/>
        </w:rPr>
        <w:t>, Dr Farran Redfern</w:t>
      </w:r>
      <w:r w:rsidR="00993986">
        <w:rPr>
          <w:rFonts w:ascii="Times New Roman" w:eastAsia="Times New Roman" w:hAnsi="Times New Roman" w:cs="Times New Roman"/>
          <w:kern w:val="0"/>
          <w:sz w:val="24"/>
          <w:szCs w:val="24"/>
          <w14:ligatures w14:val="none"/>
        </w:rPr>
        <w:t xml:space="preserve"> </w:t>
      </w:r>
      <w:r w:rsidRPr="00860B04">
        <w:rPr>
          <w:rFonts w:ascii="Times New Roman" w:eastAsia="Times New Roman" w:hAnsi="Times New Roman" w:cs="Times New Roman"/>
          <w:kern w:val="0"/>
          <w:sz w:val="24"/>
          <w:szCs w:val="24"/>
          <w14:ligatures w14:val="none"/>
        </w:rPr>
        <w:t>(</w:t>
      </w:r>
      <w:hyperlink r:id="rId10" w:tooltip="mailto:secretary@mise.gov.ki" w:history="1">
        <w:r w:rsidRPr="00993986">
          <w:rPr>
            <w:rFonts w:ascii="Times New Roman" w:eastAsia="Times New Roman" w:hAnsi="Times New Roman" w:cs="Times New Roman"/>
            <w:color w:val="4472C4" w:themeColor="accent1"/>
            <w:kern w:val="0"/>
            <w:sz w:val="24"/>
            <w:szCs w:val="24"/>
            <w:u w:val="single"/>
            <w:bdr w:val="none" w:sz="0" w:space="0" w:color="auto" w:frame="1"/>
            <w14:ligatures w14:val="none"/>
          </w:rPr>
          <w:t>secretary@mise.gov.ki</w:t>
        </w:r>
      </w:hyperlink>
      <w:r w:rsidRPr="00860B04">
        <w:rPr>
          <w:rFonts w:ascii="Times New Roman" w:eastAsia="Times New Roman" w:hAnsi="Times New Roman" w:cs="Times New Roman"/>
          <w:kern w:val="0"/>
          <w:sz w:val="24"/>
          <w:szCs w:val="24"/>
          <w14:ligatures w14:val="none"/>
        </w:rPr>
        <w:t>) and copy to</w:t>
      </w:r>
      <w:r w:rsidR="00993986">
        <w:rPr>
          <w:rFonts w:ascii="Times New Roman" w:eastAsia="Times New Roman" w:hAnsi="Times New Roman" w:cs="Times New Roman"/>
          <w:kern w:val="0"/>
          <w:sz w:val="24"/>
          <w:szCs w:val="24"/>
          <w14:ligatures w14:val="none"/>
        </w:rPr>
        <w:t xml:space="preserve"> </w:t>
      </w:r>
      <w:proofErr w:type="spellStart"/>
      <w:r w:rsidR="00C3798F">
        <w:rPr>
          <w:rFonts w:ascii="Times New Roman" w:eastAsia="Times New Roman" w:hAnsi="Times New Roman" w:cs="Times New Roman"/>
          <w:kern w:val="0"/>
          <w:sz w:val="24"/>
          <w:szCs w:val="24"/>
          <w14:ligatures w14:val="none"/>
        </w:rPr>
        <w:t>Areke</w:t>
      </w:r>
      <w:proofErr w:type="spellEnd"/>
      <w:r w:rsidR="00C3798F">
        <w:rPr>
          <w:rFonts w:ascii="Times New Roman" w:eastAsia="Times New Roman" w:hAnsi="Times New Roman" w:cs="Times New Roman"/>
          <w:kern w:val="0"/>
          <w:sz w:val="24"/>
          <w:szCs w:val="24"/>
          <w14:ligatures w14:val="none"/>
        </w:rPr>
        <w:t xml:space="preserve"> Alexander Tiareti </w:t>
      </w:r>
      <w:r w:rsidR="00B30CFD">
        <w:rPr>
          <w:rFonts w:ascii="Times New Roman" w:eastAsia="Times New Roman" w:hAnsi="Times New Roman" w:cs="Times New Roman"/>
          <w:kern w:val="0"/>
          <w:sz w:val="24"/>
          <w:szCs w:val="24"/>
          <w14:ligatures w14:val="none"/>
        </w:rPr>
        <w:t>(</w:t>
      </w:r>
      <w:hyperlink r:id="rId11" w:history="1">
        <w:r w:rsidR="00B30CFD" w:rsidRPr="00BA6CAB">
          <w:rPr>
            <w:rStyle w:val="Hyperlink"/>
            <w:rFonts w:ascii="Times New Roman" w:eastAsia="Times New Roman" w:hAnsi="Times New Roman" w:cs="Times New Roman"/>
            <w:kern w:val="0"/>
            <w:sz w:val="24"/>
            <w:szCs w:val="24"/>
            <w:bdr w:val="none" w:sz="0" w:space="0" w:color="auto" w:frame="1"/>
            <w14:ligatures w14:val="none"/>
          </w:rPr>
          <w:t>pm.stsp@mise.gov.ki</w:t>
        </w:r>
      </w:hyperlink>
      <w:r w:rsidR="00B30CFD">
        <w:t>)</w:t>
      </w:r>
      <w:r w:rsidRPr="00860B04">
        <w:rPr>
          <w:rFonts w:ascii="Times New Roman" w:eastAsia="Times New Roman" w:hAnsi="Times New Roman" w:cs="Times New Roman"/>
          <w:kern w:val="0"/>
          <w:sz w:val="24"/>
          <w:szCs w:val="24"/>
          <w14:ligatures w14:val="none"/>
        </w:rPr>
        <w:t>, </w:t>
      </w:r>
      <w:r w:rsidR="00C3798F">
        <w:rPr>
          <w:rFonts w:ascii="Times New Roman" w:eastAsia="Times New Roman" w:hAnsi="Times New Roman" w:cs="Times New Roman"/>
          <w:kern w:val="0"/>
          <w:sz w:val="24"/>
          <w:szCs w:val="24"/>
          <w14:ligatures w14:val="none"/>
        </w:rPr>
        <w:t>Oritita Abiete (</w:t>
      </w:r>
      <w:hyperlink r:id="rId12" w:history="1">
        <w:r w:rsidR="00C3798F" w:rsidRPr="00300E41">
          <w:rPr>
            <w:rStyle w:val="Hyperlink"/>
            <w:rFonts w:ascii="Times New Roman" w:eastAsia="Times New Roman" w:hAnsi="Times New Roman" w:cs="Times New Roman"/>
            <w:kern w:val="0"/>
            <w:sz w:val="24"/>
            <w:szCs w:val="24"/>
            <w:bdr w:val="none" w:sz="0" w:space="0" w:color="auto" w:frame="1"/>
            <w14:ligatures w14:val="none"/>
          </w:rPr>
          <w:t>oritita.abiete@mise.gov.ki</w:t>
        </w:r>
      </w:hyperlink>
      <w:r w:rsidR="00C3798F">
        <w:rPr>
          <w:rFonts w:ascii="Times New Roman" w:eastAsia="Times New Roman" w:hAnsi="Times New Roman" w:cs="Times New Roman"/>
          <w:color w:val="4472C4" w:themeColor="accent1"/>
          <w:kern w:val="0"/>
          <w:sz w:val="24"/>
          <w:szCs w:val="24"/>
          <w:u w:val="single"/>
          <w:bdr w:val="none" w:sz="0" w:space="0" w:color="auto" w:frame="1"/>
          <w14:ligatures w14:val="none"/>
        </w:rPr>
        <w:t>)</w:t>
      </w:r>
      <w:r w:rsidR="008C6195">
        <w:rPr>
          <w:rFonts w:ascii="Times New Roman" w:eastAsia="Times New Roman" w:hAnsi="Times New Roman" w:cs="Times New Roman"/>
          <w:kern w:val="0"/>
          <w:sz w:val="24"/>
          <w:szCs w:val="24"/>
          <w14:ligatures w14:val="none"/>
        </w:rPr>
        <w:t>, and Goran Kurtovic (</w:t>
      </w:r>
      <w:hyperlink r:id="rId13" w:history="1">
        <w:r w:rsidR="008C6195" w:rsidRPr="008D0BE3">
          <w:rPr>
            <w:rStyle w:val="Hyperlink"/>
            <w:rFonts w:ascii="Times New Roman" w:eastAsia="Times New Roman" w:hAnsi="Times New Roman" w:cs="Times New Roman"/>
            <w:kern w:val="0"/>
            <w:sz w:val="24"/>
            <w:szCs w:val="24"/>
            <w14:ligatures w14:val="none"/>
          </w:rPr>
          <w:t>goran.kurtovic@mise.gov.ki</w:t>
        </w:r>
      </w:hyperlink>
      <w:r w:rsidR="008C6195">
        <w:rPr>
          <w:rFonts w:ascii="Times New Roman" w:eastAsia="Times New Roman" w:hAnsi="Times New Roman" w:cs="Times New Roman"/>
          <w:kern w:val="0"/>
          <w:sz w:val="24"/>
          <w:szCs w:val="24"/>
          <w14:ligatures w14:val="none"/>
        </w:rPr>
        <w:t xml:space="preserve">) </w:t>
      </w:r>
    </w:p>
    <w:sectPr w:rsidR="0054337C" w:rsidRPr="0099398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CF078" w14:textId="77777777" w:rsidR="00E5382B" w:rsidRDefault="00E5382B" w:rsidP="008C6195">
      <w:pPr>
        <w:spacing w:after="0" w:line="240" w:lineRule="auto"/>
      </w:pPr>
      <w:r>
        <w:separator/>
      </w:r>
    </w:p>
  </w:endnote>
  <w:endnote w:type="continuationSeparator" w:id="0">
    <w:p w14:paraId="049ACCC2" w14:textId="77777777" w:rsidR="00E5382B" w:rsidRDefault="00E5382B" w:rsidP="008C6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4195F" w14:textId="77777777" w:rsidR="00E5382B" w:rsidRDefault="00E5382B" w:rsidP="008C6195">
      <w:pPr>
        <w:spacing w:after="0" w:line="240" w:lineRule="auto"/>
      </w:pPr>
      <w:r>
        <w:separator/>
      </w:r>
    </w:p>
  </w:footnote>
  <w:footnote w:type="continuationSeparator" w:id="0">
    <w:p w14:paraId="6F752441" w14:textId="77777777" w:rsidR="00E5382B" w:rsidRDefault="00E5382B" w:rsidP="008C6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8082C"/>
    <w:multiLevelType w:val="multilevel"/>
    <w:tmpl w:val="460A5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E35A4E"/>
    <w:multiLevelType w:val="hybridMultilevel"/>
    <w:tmpl w:val="560EE17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80F62C1"/>
    <w:multiLevelType w:val="multilevel"/>
    <w:tmpl w:val="A0B2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22761B"/>
    <w:multiLevelType w:val="multilevel"/>
    <w:tmpl w:val="658E9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2D2578"/>
    <w:multiLevelType w:val="hybridMultilevel"/>
    <w:tmpl w:val="6BD42CD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5D125246"/>
    <w:multiLevelType w:val="multilevel"/>
    <w:tmpl w:val="FEFA6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E92AFD"/>
    <w:multiLevelType w:val="multilevel"/>
    <w:tmpl w:val="6B809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8940028">
    <w:abstractNumId w:val="6"/>
  </w:num>
  <w:num w:numId="2" w16cid:durableId="640303438">
    <w:abstractNumId w:val="0"/>
  </w:num>
  <w:num w:numId="3" w16cid:durableId="1562207841">
    <w:abstractNumId w:val="4"/>
  </w:num>
  <w:num w:numId="4" w16cid:durableId="1381704384">
    <w:abstractNumId w:val="2"/>
  </w:num>
  <w:num w:numId="5" w16cid:durableId="192766731">
    <w:abstractNumId w:val="5"/>
  </w:num>
  <w:num w:numId="6" w16cid:durableId="984162643">
    <w:abstractNumId w:val="3"/>
  </w:num>
  <w:num w:numId="7" w16cid:durableId="1651709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ADB"/>
    <w:rsid w:val="00154E57"/>
    <w:rsid w:val="001707CB"/>
    <w:rsid w:val="00173160"/>
    <w:rsid w:val="001B7D6D"/>
    <w:rsid w:val="00273CA4"/>
    <w:rsid w:val="002E4ADB"/>
    <w:rsid w:val="00340217"/>
    <w:rsid w:val="00355B63"/>
    <w:rsid w:val="003852B2"/>
    <w:rsid w:val="003C7491"/>
    <w:rsid w:val="003F72D1"/>
    <w:rsid w:val="0040320F"/>
    <w:rsid w:val="00461C28"/>
    <w:rsid w:val="00487FBB"/>
    <w:rsid w:val="004A1E5A"/>
    <w:rsid w:val="004B77AA"/>
    <w:rsid w:val="0054337C"/>
    <w:rsid w:val="00594B6D"/>
    <w:rsid w:val="00620111"/>
    <w:rsid w:val="00680B96"/>
    <w:rsid w:val="00684608"/>
    <w:rsid w:val="00754928"/>
    <w:rsid w:val="00860B04"/>
    <w:rsid w:val="008C535D"/>
    <w:rsid w:val="008C6195"/>
    <w:rsid w:val="00931382"/>
    <w:rsid w:val="00964900"/>
    <w:rsid w:val="00984565"/>
    <w:rsid w:val="00993986"/>
    <w:rsid w:val="009A4DCC"/>
    <w:rsid w:val="009E55CB"/>
    <w:rsid w:val="00A03940"/>
    <w:rsid w:val="00A56728"/>
    <w:rsid w:val="00A72A4F"/>
    <w:rsid w:val="00A76C98"/>
    <w:rsid w:val="00B30CFD"/>
    <w:rsid w:val="00B92A04"/>
    <w:rsid w:val="00BC1ED0"/>
    <w:rsid w:val="00BD0D7E"/>
    <w:rsid w:val="00BD738D"/>
    <w:rsid w:val="00C3798F"/>
    <w:rsid w:val="00C81969"/>
    <w:rsid w:val="00CC6110"/>
    <w:rsid w:val="00DA7E87"/>
    <w:rsid w:val="00DC4D25"/>
    <w:rsid w:val="00DF770E"/>
    <w:rsid w:val="00E42CEF"/>
    <w:rsid w:val="00E5382B"/>
    <w:rsid w:val="00EA6190"/>
    <w:rsid w:val="00EF40C5"/>
    <w:rsid w:val="00F91A8E"/>
    <w:rsid w:val="00FB18FC"/>
    <w:rsid w:val="00FC50BD"/>
  </w:rsids>
  <m:mathPr>
    <m:mathFont m:val="Cambria Math"/>
    <m:brkBin m:val="before"/>
    <m:brkBinSub m:val="--"/>
    <m:smallFrac m:val="0"/>
    <m:dispDef/>
    <m:lMargin m:val="0"/>
    <m:rMargin m:val="0"/>
    <m:defJc m:val="centerGroup"/>
    <m:wrapIndent m:val="1440"/>
    <m:intLim m:val="subSup"/>
    <m:naryLim m:val="undOvr"/>
  </m:mathPr>
  <w:themeFontLang w:val="en-K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CEAC3"/>
  <w15:chartTrackingRefBased/>
  <w15:docId w15:val="{7D2FE273-14C7-4E56-99FB-CD33B755D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K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4A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4A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4AD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4AD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E4AD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E4A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4A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4A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4A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AD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4AD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4AD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4AD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E4AD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E4A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4A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4A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4ADB"/>
    <w:rPr>
      <w:rFonts w:eastAsiaTheme="majorEastAsia" w:cstheme="majorBidi"/>
      <w:color w:val="272727" w:themeColor="text1" w:themeTint="D8"/>
    </w:rPr>
  </w:style>
  <w:style w:type="paragraph" w:styleId="Title">
    <w:name w:val="Title"/>
    <w:basedOn w:val="Normal"/>
    <w:next w:val="Normal"/>
    <w:link w:val="TitleChar"/>
    <w:uiPriority w:val="10"/>
    <w:qFormat/>
    <w:rsid w:val="002E4A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4A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4A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4A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4ADB"/>
    <w:pPr>
      <w:spacing w:before="160"/>
      <w:jc w:val="center"/>
    </w:pPr>
    <w:rPr>
      <w:i/>
      <w:iCs/>
      <w:color w:val="404040" w:themeColor="text1" w:themeTint="BF"/>
    </w:rPr>
  </w:style>
  <w:style w:type="character" w:customStyle="1" w:styleId="QuoteChar">
    <w:name w:val="Quote Char"/>
    <w:basedOn w:val="DefaultParagraphFont"/>
    <w:link w:val="Quote"/>
    <w:uiPriority w:val="29"/>
    <w:rsid w:val="002E4ADB"/>
    <w:rPr>
      <w:i/>
      <w:iCs/>
      <w:color w:val="404040" w:themeColor="text1" w:themeTint="BF"/>
    </w:rPr>
  </w:style>
  <w:style w:type="paragraph" w:styleId="ListParagraph">
    <w:name w:val="List Paragraph"/>
    <w:basedOn w:val="Normal"/>
    <w:uiPriority w:val="34"/>
    <w:qFormat/>
    <w:rsid w:val="002E4ADB"/>
    <w:pPr>
      <w:ind w:left="720"/>
      <w:contextualSpacing/>
    </w:pPr>
  </w:style>
  <w:style w:type="character" w:styleId="IntenseEmphasis">
    <w:name w:val="Intense Emphasis"/>
    <w:basedOn w:val="DefaultParagraphFont"/>
    <w:uiPriority w:val="21"/>
    <w:qFormat/>
    <w:rsid w:val="002E4ADB"/>
    <w:rPr>
      <w:i/>
      <w:iCs/>
      <w:color w:val="2F5496" w:themeColor="accent1" w:themeShade="BF"/>
    </w:rPr>
  </w:style>
  <w:style w:type="paragraph" w:styleId="IntenseQuote">
    <w:name w:val="Intense Quote"/>
    <w:basedOn w:val="Normal"/>
    <w:next w:val="Normal"/>
    <w:link w:val="IntenseQuoteChar"/>
    <w:uiPriority w:val="30"/>
    <w:qFormat/>
    <w:rsid w:val="002E4A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4ADB"/>
    <w:rPr>
      <w:i/>
      <w:iCs/>
      <w:color w:val="2F5496" w:themeColor="accent1" w:themeShade="BF"/>
    </w:rPr>
  </w:style>
  <w:style w:type="character" w:styleId="IntenseReference">
    <w:name w:val="Intense Reference"/>
    <w:basedOn w:val="DefaultParagraphFont"/>
    <w:uiPriority w:val="32"/>
    <w:qFormat/>
    <w:rsid w:val="002E4ADB"/>
    <w:rPr>
      <w:b/>
      <w:bCs/>
      <w:smallCaps/>
      <w:color w:val="2F5496" w:themeColor="accent1" w:themeShade="BF"/>
      <w:spacing w:val="5"/>
    </w:rPr>
  </w:style>
  <w:style w:type="character" w:styleId="Hyperlink">
    <w:name w:val="Hyperlink"/>
    <w:basedOn w:val="DefaultParagraphFont"/>
    <w:uiPriority w:val="99"/>
    <w:unhideWhenUsed/>
    <w:rsid w:val="00993986"/>
    <w:rPr>
      <w:color w:val="0563C1" w:themeColor="hyperlink"/>
      <w:u w:val="single"/>
    </w:rPr>
  </w:style>
  <w:style w:type="character" w:styleId="UnresolvedMention">
    <w:name w:val="Unresolved Mention"/>
    <w:basedOn w:val="DefaultParagraphFont"/>
    <w:uiPriority w:val="99"/>
    <w:semiHidden/>
    <w:unhideWhenUsed/>
    <w:rsid w:val="00993986"/>
    <w:rPr>
      <w:color w:val="605E5C"/>
      <w:shd w:val="clear" w:color="auto" w:fill="E1DFDD"/>
    </w:rPr>
  </w:style>
  <w:style w:type="character" w:styleId="Strong">
    <w:name w:val="Strong"/>
    <w:basedOn w:val="DefaultParagraphFont"/>
    <w:uiPriority w:val="22"/>
    <w:qFormat/>
    <w:rsid w:val="00340217"/>
    <w:rPr>
      <w:b/>
      <w:bCs/>
    </w:rPr>
  </w:style>
  <w:style w:type="character" w:styleId="CommentReference">
    <w:name w:val="annotation reference"/>
    <w:basedOn w:val="DefaultParagraphFont"/>
    <w:uiPriority w:val="99"/>
    <w:semiHidden/>
    <w:unhideWhenUsed/>
    <w:rsid w:val="00620111"/>
    <w:rPr>
      <w:sz w:val="16"/>
      <w:szCs w:val="16"/>
    </w:rPr>
  </w:style>
  <w:style w:type="paragraph" w:styleId="CommentText">
    <w:name w:val="annotation text"/>
    <w:basedOn w:val="Normal"/>
    <w:link w:val="CommentTextChar"/>
    <w:uiPriority w:val="99"/>
    <w:unhideWhenUsed/>
    <w:rsid w:val="00620111"/>
    <w:pPr>
      <w:spacing w:line="240" w:lineRule="auto"/>
    </w:pPr>
    <w:rPr>
      <w:sz w:val="20"/>
      <w:szCs w:val="20"/>
    </w:rPr>
  </w:style>
  <w:style w:type="character" w:customStyle="1" w:styleId="CommentTextChar">
    <w:name w:val="Comment Text Char"/>
    <w:basedOn w:val="DefaultParagraphFont"/>
    <w:link w:val="CommentText"/>
    <w:uiPriority w:val="99"/>
    <w:rsid w:val="00620111"/>
    <w:rPr>
      <w:sz w:val="20"/>
      <w:szCs w:val="20"/>
    </w:rPr>
  </w:style>
  <w:style w:type="paragraph" w:styleId="CommentSubject">
    <w:name w:val="annotation subject"/>
    <w:basedOn w:val="CommentText"/>
    <w:next w:val="CommentText"/>
    <w:link w:val="CommentSubjectChar"/>
    <w:uiPriority w:val="99"/>
    <w:semiHidden/>
    <w:unhideWhenUsed/>
    <w:rsid w:val="00620111"/>
    <w:rPr>
      <w:b/>
      <w:bCs/>
    </w:rPr>
  </w:style>
  <w:style w:type="character" w:customStyle="1" w:styleId="CommentSubjectChar">
    <w:name w:val="Comment Subject Char"/>
    <w:basedOn w:val="CommentTextChar"/>
    <w:link w:val="CommentSubject"/>
    <w:uiPriority w:val="99"/>
    <w:semiHidden/>
    <w:rsid w:val="00620111"/>
    <w:rPr>
      <w:b/>
      <w:bCs/>
      <w:sz w:val="20"/>
      <w:szCs w:val="20"/>
    </w:rPr>
  </w:style>
  <w:style w:type="paragraph" w:styleId="Header">
    <w:name w:val="header"/>
    <w:basedOn w:val="Normal"/>
    <w:link w:val="HeaderChar"/>
    <w:uiPriority w:val="99"/>
    <w:unhideWhenUsed/>
    <w:rsid w:val="008C61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6195"/>
  </w:style>
  <w:style w:type="paragraph" w:styleId="Footer">
    <w:name w:val="footer"/>
    <w:basedOn w:val="Normal"/>
    <w:link w:val="FooterChar"/>
    <w:uiPriority w:val="99"/>
    <w:unhideWhenUsed/>
    <w:rsid w:val="008C61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6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ran.kurtovic@mise.gov.ki" TargetMode="External"/><Relationship Id="rId13" Type="http://schemas.openxmlformats.org/officeDocument/2006/relationships/hyperlink" Target="mailto:goran.kurtovic@mise.gov.ki" TargetMode="External"/><Relationship Id="rId3" Type="http://schemas.openxmlformats.org/officeDocument/2006/relationships/settings" Target="settings.xml"/><Relationship Id="rId7" Type="http://schemas.openxmlformats.org/officeDocument/2006/relationships/hyperlink" Target="mailto:oritita.abiete@mise.gov.ki" TargetMode="External"/><Relationship Id="rId12" Type="http://schemas.openxmlformats.org/officeDocument/2006/relationships/hyperlink" Target="mailto:oritita.abiete@mise.gov.k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m.stsp@mise.gov.k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ecretary@mise.gov.ki" TargetMode="External"/><Relationship Id="rId4" Type="http://schemas.openxmlformats.org/officeDocument/2006/relationships/webSettings" Target="webSettings.xml"/><Relationship Id="rId9" Type="http://schemas.openxmlformats.org/officeDocument/2006/relationships/hyperlink" Target="mailto:pm.stsp@mise.gov.k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Oritita Abiete</dc:creator>
  <cp:keywords/>
  <dc:description/>
  <cp:lastModifiedBy>Oritita Abiete</cp:lastModifiedBy>
  <cp:revision>6</cp:revision>
  <dcterms:created xsi:type="dcterms:W3CDTF">2026-10-28T23:32:00Z</dcterms:created>
  <dcterms:modified xsi:type="dcterms:W3CDTF">2026-10-29T23:30:00Z</dcterms:modified>
</cp:coreProperties>
</file>